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27411" w14:textId="77777777" w:rsidR="00087774" w:rsidRDefault="00087774" w:rsidP="00087774">
      <w:pPr>
        <w:jc w:val="center"/>
      </w:pPr>
      <w:r>
        <w:rPr>
          <w:rFonts w:hint="eastAsia"/>
        </w:rPr>
        <w:t>業務運営体制再構築に関する中間報告書（草案）</w:t>
      </w:r>
    </w:p>
    <w:p w14:paraId="4E57D6D1" w14:textId="77777777" w:rsidR="00087774" w:rsidRDefault="00087774" w:rsidP="00087774">
      <w:pPr>
        <w:rPr>
          <w:rFonts w:hint="eastAsia"/>
        </w:rPr>
      </w:pPr>
    </w:p>
    <w:p w14:paraId="460BB2DA" w14:textId="77777777" w:rsidR="00087774" w:rsidRDefault="00087774" w:rsidP="00087774">
      <w:r>
        <w:rPr>
          <w:rFonts w:hint="eastAsia"/>
        </w:rPr>
        <w:t>本報告書は、当社における業務運営体制の再構築に向けた検討状況を整理し、現時点で把握されている課題および改善の方向性を暫定的に取りまとめたものである。昨今、事業環境は急速に複雑化し、各部門が個別に最適化を進めてきた結果、組織全体としての整合性や情報連携の一貫性に一定のゆらぎが生じていることが確認されている。特に、業務プロセスの細分化と属人化が同時進行的に進んだことで、手順の標準化が十分に機能せず、担当者間での認識差異が顕在化している点は看過できない状況である。</w:t>
      </w:r>
    </w:p>
    <w:p w14:paraId="49D926A4" w14:textId="77777777" w:rsidR="00087774" w:rsidRDefault="00087774" w:rsidP="00087774">
      <w:r>
        <w:rPr>
          <w:rFonts w:hint="eastAsia"/>
        </w:rPr>
        <w:t>また、情報管理の観点では、共有フォルダや各種管理台帳において、更新履歴の記録方法が部門ごとに異なり、同一資料の複数版が並存する事例が散見される。これにより、意思決定の前提となるデータの正確性が担保されにくく、結果として業務遂行のスピードや品質に影響を及ぼしている。さらに、業務システム間の連携が限定的であるため、入力作業の重複や確認工程の増加が常態化し、担当者の負荷が増大している点も深刻な課題として認識されている。</w:t>
      </w:r>
    </w:p>
    <w:p w14:paraId="2AAC4C6D" w14:textId="77777777" w:rsidR="00087774" w:rsidRDefault="00087774" w:rsidP="00087774">
      <w:r>
        <w:rPr>
          <w:rFonts w:hint="eastAsia"/>
        </w:rPr>
        <w:t>これらの状況を踏まえ、当プロジェクトでは、まず既存業務の棚卸しを実施し、各部門が保有する業務手順書・管理資料・運用ルールを体系的に収集した。その結果、表記ゆれや定義の不統一、更新日付の欠落、担当範囲の曖昧さなど、文書管理に起因する問題が多数確認された。特に、業務の前提条件が文書化されていないケースや、過去の改訂履歴が失われている資料については、現場担当者の経験に依存した運用が長期化していることが明らかとなった。</w:t>
      </w:r>
    </w:p>
    <w:p w14:paraId="2EFCCC30" w14:textId="77777777" w:rsidR="00087774" w:rsidRDefault="00087774" w:rsidP="00087774">
      <w:r>
        <w:rPr>
          <w:rFonts w:hint="eastAsia"/>
        </w:rPr>
        <w:t>今後の対応としては、まず業務プロセスの再定義を行い、各工程の目的・責任範囲・必要な入力情報および成果物を明確化することが不可欠である。そのうえで、文書管理ルールの統一化を進め、版管理・命名規則・更新履歴の記録方法を標準化することで、情報の一貫性と追跡性を確保する。また、業務システムの連携強化についても検討を進め、入力作業の重複排除やデータの自動連携を実現することで、担当者の負荷軽減と業務効率の向上を図る予定である。</w:t>
      </w:r>
    </w:p>
    <w:p w14:paraId="7F07E2CE" w14:textId="33321811" w:rsidR="003C5FAE" w:rsidRDefault="00087774" w:rsidP="00087774">
      <w:r>
        <w:rPr>
          <w:rFonts w:hint="eastAsia"/>
        </w:rPr>
        <w:t>以上の取り組みにより、組織全体としての業務運営の透明性と安定性が高まり、変化の激しい事業環境においても柔軟かつ迅速に対応できる体制の構築が期待される。引き続き、関係部門との連携を密にしながら、改善策の具体化と実行に向けた検討を進めていく。</w:t>
      </w:r>
    </w:p>
    <w:sectPr w:rsidR="003C5FAE">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774"/>
    <w:rsid w:val="00087774"/>
    <w:rsid w:val="003C5FAE"/>
    <w:rsid w:val="00CC2255"/>
    <w:rsid w:val="00D067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7554C83"/>
  <w15:chartTrackingRefBased/>
  <w15:docId w15:val="{5DCA42B3-1885-4B21-A695-F469A2C3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08777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8777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87774"/>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08777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8777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8777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8777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8777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8777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8777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8777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87774"/>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08777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8777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8777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8777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8777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8777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8777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8777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8777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8777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87774"/>
    <w:pPr>
      <w:spacing w:before="160" w:after="160"/>
      <w:jc w:val="center"/>
    </w:pPr>
    <w:rPr>
      <w:i/>
      <w:iCs/>
      <w:color w:val="404040" w:themeColor="text1" w:themeTint="BF"/>
    </w:rPr>
  </w:style>
  <w:style w:type="character" w:customStyle="1" w:styleId="a8">
    <w:name w:val="引用文 (文字)"/>
    <w:basedOn w:val="a0"/>
    <w:link w:val="a7"/>
    <w:uiPriority w:val="29"/>
    <w:rsid w:val="00087774"/>
    <w:rPr>
      <w:i/>
      <w:iCs/>
      <w:color w:val="404040" w:themeColor="text1" w:themeTint="BF"/>
    </w:rPr>
  </w:style>
  <w:style w:type="paragraph" w:styleId="a9">
    <w:name w:val="List Paragraph"/>
    <w:basedOn w:val="a"/>
    <w:uiPriority w:val="34"/>
    <w:qFormat/>
    <w:rsid w:val="00087774"/>
    <w:pPr>
      <w:ind w:left="720"/>
      <w:contextualSpacing/>
    </w:pPr>
  </w:style>
  <w:style w:type="character" w:styleId="21">
    <w:name w:val="Intense Emphasis"/>
    <w:basedOn w:val="a0"/>
    <w:uiPriority w:val="21"/>
    <w:qFormat/>
    <w:rsid w:val="00087774"/>
    <w:rPr>
      <w:i/>
      <w:iCs/>
      <w:color w:val="0F4761" w:themeColor="accent1" w:themeShade="BF"/>
    </w:rPr>
  </w:style>
  <w:style w:type="paragraph" w:styleId="22">
    <w:name w:val="Intense Quote"/>
    <w:basedOn w:val="a"/>
    <w:next w:val="a"/>
    <w:link w:val="23"/>
    <w:uiPriority w:val="30"/>
    <w:qFormat/>
    <w:rsid w:val="000877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087774"/>
    <w:rPr>
      <w:i/>
      <w:iCs/>
      <w:color w:val="0F4761" w:themeColor="accent1" w:themeShade="BF"/>
    </w:rPr>
  </w:style>
  <w:style w:type="character" w:styleId="24">
    <w:name w:val="Intense Reference"/>
    <w:basedOn w:val="a0"/>
    <w:uiPriority w:val="32"/>
    <w:qFormat/>
    <w:rsid w:val="0008777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494</Words>
  <Characters>509</Characters>
  <Application>Microsoft Office Word</Application>
  <DocSecurity>0</DocSecurity>
  <Lines>33</Lines>
  <Paragraphs>55</Paragraphs>
  <ScaleCrop>false</ScaleCrop>
  <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2026-03-19T13:55:00Z</dcterms:created>
  <dcterms:modified xsi:type="dcterms:W3CDTF">2026-03-19T13:56:00Z</dcterms:modified>
</cp:coreProperties>
</file>